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545" w:rsidRPr="00AA7545" w:rsidRDefault="00AA7545" w:rsidP="00AA754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-PL"/>
        </w:rPr>
      </w:pPr>
      <w:r w:rsidRPr="00AA7545">
        <w:rPr>
          <w:b/>
          <w:bCs/>
          <w:sz w:val="22"/>
          <w:szCs w:val="22"/>
          <w:lang w:val="pl-PL"/>
        </w:rPr>
        <w:t>PROJEKT</w:t>
      </w:r>
    </w:p>
    <w:p w:rsidR="00AA7545" w:rsidRPr="00AA7545" w:rsidRDefault="00AA7545" w:rsidP="00AA754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-PL"/>
        </w:rPr>
      </w:pPr>
      <w:r w:rsidRPr="00AA7545">
        <w:rPr>
          <w:b/>
          <w:bCs/>
          <w:sz w:val="22"/>
          <w:szCs w:val="22"/>
          <w:lang w:val="pl-PL"/>
        </w:rPr>
        <w:t>Umowa nr ..............</w:t>
      </w:r>
    </w:p>
    <w:p w:rsidR="00AA7545" w:rsidRPr="00AA7545" w:rsidRDefault="00AA7545" w:rsidP="00AA7545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pl-PL"/>
        </w:rPr>
      </w:pPr>
      <w:r w:rsidRPr="00AA7545">
        <w:rPr>
          <w:b/>
          <w:bCs/>
          <w:sz w:val="22"/>
          <w:szCs w:val="22"/>
          <w:lang w:val="pl-PL"/>
        </w:rPr>
        <w:t>Z dnia .................</w:t>
      </w:r>
    </w:p>
    <w:p w:rsidR="00D2799B" w:rsidRPr="00041529" w:rsidRDefault="00D2799B" w:rsidP="00D2799B">
      <w:pPr>
        <w:pStyle w:val="Tekstpodstawowy"/>
        <w:keepLines/>
        <w:spacing w:after="0"/>
        <w:rPr>
          <w:rFonts w:cs="Times New Roman"/>
          <w:sz w:val="22"/>
          <w:szCs w:val="22"/>
          <w:lang w:val="pl-PL"/>
        </w:rPr>
      </w:pPr>
    </w:p>
    <w:p w:rsidR="00D2799B" w:rsidRPr="00041529" w:rsidRDefault="00D2799B" w:rsidP="00045109">
      <w:pPr>
        <w:keepLines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pomiędzy </w:t>
      </w:r>
      <w:r w:rsidRPr="00041529">
        <w:rPr>
          <w:b/>
          <w:sz w:val="22"/>
          <w:szCs w:val="22"/>
          <w:lang w:val="pl-PL"/>
        </w:rPr>
        <w:t>Gminą Rościszewo</w:t>
      </w:r>
      <w:r w:rsidRPr="00041529">
        <w:rPr>
          <w:sz w:val="22"/>
          <w:szCs w:val="22"/>
          <w:lang w:val="pl-PL"/>
        </w:rPr>
        <w:t xml:space="preserve">, w imieniu której działa </w:t>
      </w:r>
      <w:r w:rsidRPr="00041529">
        <w:rPr>
          <w:b/>
          <w:sz w:val="22"/>
          <w:szCs w:val="22"/>
          <w:lang w:val="pl-PL"/>
        </w:rPr>
        <w:t xml:space="preserve">Wójt Gminy  – Jan </w:t>
      </w:r>
      <w:proofErr w:type="spellStart"/>
      <w:r w:rsidRPr="00041529">
        <w:rPr>
          <w:b/>
          <w:sz w:val="22"/>
          <w:szCs w:val="22"/>
          <w:lang w:val="pl-PL"/>
        </w:rPr>
        <w:t>Sugajski</w:t>
      </w:r>
      <w:proofErr w:type="spellEnd"/>
      <w:r w:rsidR="00517305">
        <w:rPr>
          <w:sz w:val="22"/>
          <w:szCs w:val="22"/>
          <w:lang w:val="pl-PL"/>
        </w:rPr>
        <w:t xml:space="preserve">, </w:t>
      </w:r>
      <w:r w:rsidR="00517305">
        <w:rPr>
          <w:sz w:val="22"/>
          <w:szCs w:val="22"/>
          <w:lang w:val="pl-PL"/>
        </w:rPr>
        <w:br/>
      </w:r>
      <w:r w:rsidRPr="00041529">
        <w:rPr>
          <w:sz w:val="22"/>
          <w:szCs w:val="22"/>
          <w:lang w:val="pl-PL"/>
        </w:rPr>
        <w:t xml:space="preserve">09-204 Rościszewo,  ul. Armii Krajowej 1, NIP: </w:t>
      </w:r>
      <w:r w:rsidRPr="00041529">
        <w:rPr>
          <w:color w:val="FF0000"/>
          <w:sz w:val="22"/>
          <w:szCs w:val="22"/>
          <w:lang w:val="pl-PL"/>
        </w:rPr>
        <w:t xml:space="preserve"> </w:t>
      </w:r>
      <w:r w:rsidRPr="00041529">
        <w:rPr>
          <w:sz w:val="22"/>
          <w:szCs w:val="22"/>
          <w:lang w:val="pl-PL"/>
        </w:rPr>
        <w:t xml:space="preserve">776-161-75-45, Regon: </w:t>
      </w:r>
      <w:r w:rsidRPr="00041529">
        <w:rPr>
          <w:color w:val="FF0000"/>
          <w:sz w:val="22"/>
          <w:szCs w:val="22"/>
          <w:lang w:val="pl-PL"/>
        </w:rPr>
        <w:t xml:space="preserve"> </w:t>
      </w:r>
      <w:r w:rsidRPr="00041529">
        <w:rPr>
          <w:sz w:val="22"/>
          <w:szCs w:val="22"/>
          <w:lang w:val="pl-PL"/>
        </w:rPr>
        <w:t>611015900</w:t>
      </w:r>
    </w:p>
    <w:p w:rsidR="00D2799B" w:rsidRPr="00041529" w:rsidRDefault="00D2799B" w:rsidP="00045109">
      <w:pPr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zwaną dalej </w:t>
      </w:r>
      <w:r w:rsidRPr="00041529">
        <w:rPr>
          <w:b/>
          <w:sz w:val="22"/>
          <w:szCs w:val="22"/>
          <w:lang w:val="pl-PL"/>
        </w:rPr>
        <w:t>„Zamawiającym”</w:t>
      </w:r>
      <w:r w:rsidRPr="00041529">
        <w:rPr>
          <w:sz w:val="22"/>
          <w:szCs w:val="22"/>
          <w:lang w:val="pl-PL"/>
        </w:rPr>
        <w:t xml:space="preserve">, </w:t>
      </w:r>
    </w:p>
    <w:p w:rsidR="00AA7545" w:rsidRDefault="00AA7545" w:rsidP="00045109">
      <w:pPr>
        <w:pStyle w:val="Tekstpodstawowy21"/>
        <w:jc w:val="both"/>
        <w:rPr>
          <w:rFonts w:ascii="Times New Roman" w:hAnsi="Times New Roman"/>
          <w:sz w:val="22"/>
          <w:szCs w:val="22"/>
        </w:rPr>
      </w:pPr>
      <w:r w:rsidRPr="00124BEB">
        <w:rPr>
          <w:rFonts w:ascii="Times New Roman" w:hAnsi="Times New Roman"/>
          <w:sz w:val="22"/>
          <w:szCs w:val="22"/>
        </w:rPr>
        <w:t>a</w:t>
      </w:r>
    </w:p>
    <w:p w:rsidR="00A17DBB" w:rsidRPr="00124BEB" w:rsidRDefault="00A17DBB" w:rsidP="00AA7545">
      <w:pPr>
        <w:pStyle w:val="Tekstpodstawowy21"/>
        <w:rPr>
          <w:rFonts w:ascii="Times New Roman" w:hAnsi="Times New Roman"/>
          <w:sz w:val="22"/>
          <w:szCs w:val="22"/>
        </w:rPr>
      </w:pPr>
    </w:p>
    <w:p w:rsidR="00AA7545" w:rsidRPr="00E37DDC" w:rsidRDefault="00AA7545" w:rsidP="00AA7545">
      <w:pPr>
        <w:pStyle w:val="Tekstpodstawowy21"/>
        <w:rPr>
          <w:rFonts w:ascii="Times New Roman" w:hAnsi="Times New Roman"/>
          <w:sz w:val="22"/>
          <w:szCs w:val="22"/>
        </w:rPr>
      </w:pPr>
      <w:r w:rsidRPr="00E37DD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</w:t>
      </w:r>
    </w:p>
    <w:p w:rsidR="00AA7545" w:rsidRDefault="00AA7545" w:rsidP="00AA7545">
      <w:pPr>
        <w:pStyle w:val="Tekstpodstawowy21"/>
        <w:rPr>
          <w:rFonts w:ascii="Times New Roman" w:hAnsi="Times New Roman"/>
          <w:sz w:val="22"/>
          <w:szCs w:val="22"/>
        </w:rPr>
      </w:pPr>
      <w:r w:rsidRPr="00124BEB">
        <w:rPr>
          <w:rFonts w:ascii="Times New Roman" w:hAnsi="Times New Roman"/>
          <w:sz w:val="22"/>
          <w:szCs w:val="22"/>
        </w:rPr>
        <w:t>reprezentowanym przez:</w:t>
      </w:r>
    </w:p>
    <w:p w:rsidR="00A17DBB" w:rsidRDefault="00A17DBB" w:rsidP="00AA7545">
      <w:pPr>
        <w:pStyle w:val="Tekstpodstawowy21"/>
        <w:rPr>
          <w:rFonts w:ascii="Times New Roman" w:hAnsi="Times New Roman"/>
          <w:sz w:val="22"/>
          <w:szCs w:val="22"/>
        </w:rPr>
      </w:pPr>
    </w:p>
    <w:p w:rsidR="00AA7545" w:rsidRPr="00E37DDC" w:rsidRDefault="00AA7545" w:rsidP="00AA7545">
      <w:pPr>
        <w:pStyle w:val="Tekstpodstawowy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</w:t>
      </w:r>
    </w:p>
    <w:p w:rsidR="00AA7545" w:rsidRDefault="00AA7545" w:rsidP="00AA7545">
      <w:pPr>
        <w:pStyle w:val="Tekstpodstawowy21"/>
        <w:rPr>
          <w:rFonts w:ascii="Times New Roman" w:hAnsi="Times New Roman"/>
          <w:sz w:val="22"/>
          <w:szCs w:val="22"/>
        </w:rPr>
      </w:pPr>
      <w:r w:rsidRPr="00124BEB">
        <w:rPr>
          <w:rFonts w:ascii="Times New Roman" w:hAnsi="Times New Roman"/>
          <w:sz w:val="22"/>
          <w:szCs w:val="22"/>
        </w:rPr>
        <w:t>zwanym dalej</w:t>
      </w:r>
      <w:r w:rsidRPr="00124BEB">
        <w:rPr>
          <w:rFonts w:ascii="Times New Roman" w:hAnsi="Times New Roman"/>
          <w:bCs/>
          <w:sz w:val="22"/>
          <w:szCs w:val="22"/>
        </w:rPr>
        <w:t xml:space="preserve"> „Wykonawcą</w:t>
      </w:r>
      <w:r w:rsidRPr="00124BEB">
        <w:rPr>
          <w:rFonts w:ascii="Times New Roman" w:hAnsi="Times New Roman"/>
          <w:b/>
          <w:bCs/>
          <w:sz w:val="22"/>
          <w:szCs w:val="22"/>
        </w:rPr>
        <w:t>”</w:t>
      </w:r>
      <w:r w:rsidRPr="00124BEB">
        <w:rPr>
          <w:rFonts w:ascii="Times New Roman" w:hAnsi="Times New Roman"/>
          <w:sz w:val="22"/>
          <w:szCs w:val="22"/>
        </w:rPr>
        <w:t xml:space="preserve"> </w:t>
      </w:r>
    </w:p>
    <w:p w:rsidR="00AA7545" w:rsidRDefault="00AA7545" w:rsidP="00D2799B">
      <w:pPr>
        <w:keepLines/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keepLines/>
        <w:jc w:val="both"/>
        <w:rPr>
          <w:b/>
          <w:bCs/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przy kontrasygnacie Skarbnika Gminy  - </w:t>
      </w:r>
      <w:r w:rsidR="00A4045C">
        <w:rPr>
          <w:b/>
          <w:sz w:val="22"/>
          <w:szCs w:val="22"/>
          <w:lang w:val="pl-PL"/>
        </w:rPr>
        <w:t xml:space="preserve">Agnieszki Przybułkowskiej </w:t>
      </w:r>
    </w:p>
    <w:p w:rsidR="00D2799B" w:rsidRPr="00041529" w:rsidRDefault="00D2799B" w:rsidP="00D2799B">
      <w:pPr>
        <w:keepLines/>
        <w:jc w:val="both"/>
        <w:rPr>
          <w:bCs/>
          <w:sz w:val="22"/>
          <w:szCs w:val="22"/>
          <w:lang w:val="pl-PL"/>
        </w:rPr>
      </w:pPr>
      <w:r w:rsidRPr="00041529">
        <w:rPr>
          <w:bCs/>
          <w:sz w:val="22"/>
          <w:szCs w:val="22"/>
          <w:lang w:val="pl-PL"/>
        </w:rPr>
        <w:t>o następującej treści</w:t>
      </w:r>
    </w:p>
    <w:p w:rsidR="00D2799B" w:rsidRPr="00041529" w:rsidRDefault="00D2799B" w:rsidP="00D2799B">
      <w:pPr>
        <w:keepLines/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keepLines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  wyniku  wyłonienia w dniu</w:t>
      </w:r>
      <w:r w:rsidR="00E605B8">
        <w:rPr>
          <w:sz w:val="22"/>
          <w:szCs w:val="22"/>
          <w:lang w:val="pl-PL"/>
        </w:rPr>
        <w:t xml:space="preserve"> …………….</w:t>
      </w:r>
      <w:r w:rsidRPr="00041529">
        <w:rPr>
          <w:sz w:val="22"/>
          <w:szCs w:val="22"/>
          <w:lang w:val="pl-PL"/>
        </w:rPr>
        <w:t>. najkorzystniejszej oferty z przeprowadzonego  przez Zamawiającego zapytania ofertowego została zawarta umowa o następującej treści:</w:t>
      </w:r>
    </w:p>
    <w:p w:rsidR="00D2799B" w:rsidRPr="00041529" w:rsidRDefault="00D2799B" w:rsidP="00D2799B">
      <w:pPr>
        <w:keepLines/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keepLines/>
        <w:jc w:val="center"/>
        <w:rPr>
          <w:bCs/>
          <w:sz w:val="22"/>
          <w:szCs w:val="22"/>
          <w:lang w:val="pl-PL"/>
        </w:rPr>
      </w:pPr>
      <w:r w:rsidRPr="00041529">
        <w:rPr>
          <w:bCs/>
          <w:sz w:val="22"/>
          <w:szCs w:val="22"/>
          <w:lang w:val="pl-PL"/>
        </w:rPr>
        <w:t>§ 1</w:t>
      </w:r>
    </w:p>
    <w:p w:rsidR="00D2799B" w:rsidRPr="00041529" w:rsidRDefault="00D2799B" w:rsidP="00D2799B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Zamawiający zleca a Wykonawca przyjmuje do wykonania usługę polegającą na </w:t>
      </w:r>
      <w:r w:rsidRPr="00041529">
        <w:rPr>
          <w:b/>
          <w:bCs/>
          <w:sz w:val="22"/>
          <w:szCs w:val="22"/>
          <w:lang w:val="pl-PL"/>
        </w:rPr>
        <w:t>„</w:t>
      </w:r>
      <w:r w:rsidRPr="00041529">
        <w:rPr>
          <w:rFonts w:cs="Times New Roman"/>
          <w:b/>
          <w:bCs/>
          <w:sz w:val="22"/>
          <w:szCs w:val="22"/>
          <w:lang w:val="pl-PL"/>
        </w:rPr>
        <w:t>Usunięcie i unieszkodliwianie wyrobów zawierających azbest z terenu gminy Rościszewo</w:t>
      </w:r>
      <w:r w:rsidR="00B85FCB">
        <w:rPr>
          <w:rFonts w:cs="Times New Roman"/>
          <w:b/>
          <w:bCs/>
          <w:sz w:val="22"/>
          <w:szCs w:val="22"/>
          <w:lang w:val="pl-PL"/>
        </w:rPr>
        <w:t xml:space="preserve"> w 20</w:t>
      </w:r>
      <w:r w:rsidR="00BF45C8">
        <w:rPr>
          <w:rFonts w:cs="Times New Roman"/>
          <w:b/>
          <w:bCs/>
          <w:sz w:val="22"/>
          <w:szCs w:val="22"/>
          <w:lang w:val="pl-PL"/>
        </w:rPr>
        <w:t>20</w:t>
      </w:r>
      <w:r w:rsidR="00B85FCB">
        <w:rPr>
          <w:rFonts w:cs="Times New Roman"/>
          <w:b/>
          <w:bCs/>
          <w:sz w:val="22"/>
          <w:szCs w:val="22"/>
          <w:lang w:val="pl-PL"/>
        </w:rPr>
        <w:t xml:space="preserve"> r.</w:t>
      </w:r>
      <w:r w:rsidRPr="00041529">
        <w:rPr>
          <w:b/>
          <w:bCs/>
          <w:sz w:val="22"/>
          <w:szCs w:val="22"/>
          <w:lang w:val="pl-PL"/>
        </w:rPr>
        <w:t>”</w:t>
      </w:r>
      <w:r w:rsidRPr="00041529">
        <w:rPr>
          <w:sz w:val="22"/>
          <w:szCs w:val="22"/>
          <w:lang w:val="pl-PL"/>
        </w:rPr>
        <w:t>.</w:t>
      </w:r>
    </w:p>
    <w:p w:rsidR="00D2799B" w:rsidRPr="00041529" w:rsidRDefault="00D2799B" w:rsidP="00D2799B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Usłu</w:t>
      </w:r>
      <w:r w:rsidR="00E677BA">
        <w:rPr>
          <w:sz w:val="22"/>
          <w:szCs w:val="22"/>
          <w:lang w:val="pl-PL"/>
        </w:rPr>
        <w:t>ga określona w ust. 1 polega na</w:t>
      </w:r>
      <w:r w:rsidR="00E677BA" w:rsidRPr="00A35C65">
        <w:rPr>
          <w:sz w:val="22"/>
          <w:szCs w:val="22"/>
          <w:lang w:val="pl-PL"/>
        </w:rPr>
        <w:t xml:space="preserve"> </w:t>
      </w:r>
      <w:r w:rsidRPr="00041529">
        <w:rPr>
          <w:sz w:val="22"/>
          <w:szCs w:val="22"/>
          <w:lang w:val="pl-PL"/>
        </w:rPr>
        <w:t xml:space="preserve">załadunku, transporcie oraz unieszkodliwianiu płyt zawierających azbest, wywozie odpadów własnym pojazdem specjalistycznym z zachowaniem obowiązujących przepisów, przekazaniu Zamawiającemu potwierdzenia </w:t>
      </w:r>
      <w:r w:rsidR="00E605B8">
        <w:rPr>
          <w:sz w:val="22"/>
          <w:szCs w:val="22"/>
          <w:lang w:val="pl-PL"/>
        </w:rPr>
        <w:t xml:space="preserve">z </w:t>
      </w:r>
      <w:r w:rsidRPr="00041529">
        <w:rPr>
          <w:sz w:val="22"/>
          <w:szCs w:val="22"/>
          <w:lang w:val="pl-PL"/>
        </w:rPr>
        <w:t>ilości eternitu</w:t>
      </w:r>
      <w:r w:rsidR="00E605B8">
        <w:rPr>
          <w:sz w:val="22"/>
          <w:szCs w:val="22"/>
          <w:lang w:val="pl-PL"/>
        </w:rPr>
        <w:t xml:space="preserve"> odebranego od osoby</w:t>
      </w:r>
      <w:r w:rsidRPr="00041529">
        <w:rPr>
          <w:sz w:val="22"/>
          <w:szCs w:val="22"/>
          <w:lang w:val="pl-PL"/>
        </w:rPr>
        <w:t xml:space="preserve"> przekazując</w:t>
      </w:r>
      <w:r w:rsidR="00E605B8">
        <w:rPr>
          <w:sz w:val="22"/>
          <w:szCs w:val="22"/>
          <w:lang w:val="pl-PL"/>
        </w:rPr>
        <w:t>ej</w:t>
      </w:r>
      <w:r w:rsidRPr="00041529">
        <w:rPr>
          <w:sz w:val="22"/>
          <w:szCs w:val="22"/>
          <w:lang w:val="pl-PL"/>
        </w:rPr>
        <w:t xml:space="preserve"> azbest</w:t>
      </w:r>
      <w:r w:rsidR="00E605B8">
        <w:rPr>
          <w:sz w:val="22"/>
          <w:szCs w:val="22"/>
          <w:lang w:val="pl-PL"/>
        </w:rPr>
        <w:t xml:space="preserve"> wraz z jej podpisem</w:t>
      </w:r>
      <w:r w:rsidRPr="00041529">
        <w:rPr>
          <w:sz w:val="22"/>
          <w:szCs w:val="22"/>
          <w:lang w:val="pl-PL"/>
        </w:rPr>
        <w:t>, dostarczeniu Zamawiającemu dowodu unieszkodliwienia odpadu, tj. kopii karty przekazania odpadu oraz kwitu wagowego ze składowiska, potwierdzającego wagę odebranych wyrobów zawierających azbest.</w:t>
      </w:r>
    </w:p>
    <w:p w:rsidR="00D2799B" w:rsidRPr="00041529" w:rsidRDefault="00D2799B" w:rsidP="00D2799B">
      <w:pPr>
        <w:numPr>
          <w:ilvl w:val="0"/>
          <w:numId w:val="1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wystawi oświadczenie dla właściciela posesji, że prace związane z usunięciem wyrobów azbestowych zostały wykonane z zachowaniem właściwych przepisów technicznych, a teren został prawidłowo oczyszczony z odpadów azbestowych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D2799B" w:rsidP="00BA1263">
      <w:pPr>
        <w:keepLines/>
        <w:jc w:val="center"/>
        <w:rPr>
          <w:bCs/>
          <w:sz w:val="22"/>
          <w:szCs w:val="22"/>
          <w:lang w:val="pl-PL"/>
        </w:rPr>
      </w:pPr>
      <w:r w:rsidRPr="00041529">
        <w:rPr>
          <w:bCs/>
          <w:sz w:val="22"/>
          <w:szCs w:val="22"/>
          <w:lang w:val="pl-PL"/>
        </w:rPr>
        <w:t>§ 2</w:t>
      </w:r>
    </w:p>
    <w:p w:rsidR="00D2799B" w:rsidRPr="00041529" w:rsidRDefault="00D2799B" w:rsidP="00D2799B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Usunięty z posesji azbest Wykonawca będzie składował na wysypisku odpadów przyjmujących azbest w </w:t>
      </w:r>
      <w:r w:rsidR="00AA7545">
        <w:rPr>
          <w:b/>
          <w:sz w:val="22"/>
          <w:szCs w:val="22"/>
          <w:lang w:val="pl-PL"/>
        </w:rPr>
        <w:t>………………………………………………..</w:t>
      </w:r>
    </w:p>
    <w:p w:rsidR="00D2799B" w:rsidRPr="00041529" w:rsidRDefault="00D2799B" w:rsidP="00D2799B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ponosi pełną odpowiedzialność za jakość, terminowość oraz bezpieczeństwo robót wykonywanych przez podwykonawców.</w:t>
      </w:r>
    </w:p>
    <w:p w:rsidR="00D2799B" w:rsidRPr="00041529" w:rsidRDefault="00D2799B" w:rsidP="00D2799B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zobowiązuje się prowadzić roboty zgodnie z warunkami zawartymi w programie gospodarki odpadami niebezpiecznymi.</w:t>
      </w:r>
    </w:p>
    <w:p w:rsidR="00D2799B" w:rsidRPr="00041529" w:rsidRDefault="00D2799B" w:rsidP="00D2799B">
      <w:pPr>
        <w:numPr>
          <w:ilvl w:val="0"/>
          <w:numId w:val="3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będzie przestrzegał przepisów BHP i p.poż., zapewni kadry i nadzór z wymaganymi uprawnieniami oraz sprzęt spełniający</w:t>
      </w:r>
      <w:r w:rsidR="00AD43DC">
        <w:rPr>
          <w:sz w:val="22"/>
          <w:szCs w:val="22"/>
          <w:lang w:val="pl-PL"/>
        </w:rPr>
        <w:t>.</w:t>
      </w:r>
    </w:p>
    <w:p w:rsidR="00D2799B" w:rsidRPr="00041529" w:rsidRDefault="00BA1263" w:rsidP="00D2799B">
      <w:pPr>
        <w:keepLines/>
        <w:jc w:val="center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§ 3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ponosi wobec Zamawiającego pełną odpowiedzialność za roboty, które wykonuje przy pomocy Podwykonawców. Odpowiedzialność Wykonawcy i Podwykonawców ma charakter solidarny.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BA1263" w:rsidP="00D2799B">
      <w:pPr>
        <w:keepLines/>
        <w:jc w:val="center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§ 4</w:t>
      </w:r>
    </w:p>
    <w:p w:rsidR="00B85FCB" w:rsidRDefault="00D2799B" w:rsidP="00D2799B">
      <w:pPr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Wynagrodzenie Wykonawcy za wykonanie przedmiotu umowy ustalą się szacunkowo w kwocie: </w:t>
      </w:r>
    </w:p>
    <w:p w:rsidR="00517305" w:rsidRDefault="00AA7545" w:rsidP="00517305">
      <w:pPr>
        <w:suppressAutoHyphens w:val="0"/>
        <w:autoSpaceDE w:val="0"/>
        <w:autoSpaceDN w:val="0"/>
        <w:ind w:left="360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…………………………..</w:t>
      </w:r>
      <w:r w:rsidR="00365C8D" w:rsidRPr="00041529">
        <w:rPr>
          <w:b/>
          <w:sz w:val="22"/>
          <w:szCs w:val="22"/>
          <w:lang w:val="pl-PL"/>
        </w:rPr>
        <w:t xml:space="preserve"> </w:t>
      </w:r>
      <w:r w:rsidR="00D2799B" w:rsidRPr="00041529">
        <w:rPr>
          <w:b/>
          <w:sz w:val="22"/>
          <w:szCs w:val="22"/>
          <w:lang w:val="pl-PL"/>
        </w:rPr>
        <w:t>zł</w:t>
      </w:r>
      <w:r w:rsidR="00D2799B" w:rsidRPr="00041529">
        <w:rPr>
          <w:sz w:val="22"/>
          <w:szCs w:val="22"/>
          <w:lang w:val="pl-PL"/>
        </w:rPr>
        <w:t xml:space="preserve">  netto +  VAT w wysokości </w:t>
      </w:r>
      <w:r>
        <w:rPr>
          <w:b/>
          <w:sz w:val="22"/>
          <w:szCs w:val="22"/>
          <w:lang w:val="pl-PL"/>
        </w:rPr>
        <w:t>………………………..</w:t>
      </w:r>
      <w:r w:rsidR="00D2799B" w:rsidRPr="00041529">
        <w:rPr>
          <w:sz w:val="22"/>
          <w:szCs w:val="22"/>
          <w:lang w:val="pl-PL"/>
        </w:rPr>
        <w:t xml:space="preserve">, co stanowi kwotę brutto </w:t>
      </w:r>
      <w:r>
        <w:rPr>
          <w:b/>
          <w:sz w:val="22"/>
          <w:szCs w:val="22"/>
          <w:lang w:val="pl-PL"/>
        </w:rPr>
        <w:t>………………………….</w:t>
      </w:r>
      <w:r w:rsidR="00D2799B" w:rsidRPr="00041529">
        <w:rPr>
          <w:b/>
          <w:sz w:val="22"/>
          <w:szCs w:val="22"/>
          <w:lang w:val="pl-PL"/>
        </w:rPr>
        <w:t xml:space="preserve"> zł</w:t>
      </w:r>
      <w:r w:rsidR="00D2799B" w:rsidRPr="00041529">
        <w:rPr>
          <w:sz w:val="22"/>
          <w:szCs w:val="22"/>
          <w:lang w:val="pl-PL"/>
        </w:rPr>
        <w:t xml:space="preserve"> (słownie</w:t>
      </w:r>
      <w:r w:rsidR="00365C8D" w:rsidRPr="00041529">
        <w:rPr>
          <w:sz w:val="22"/>
          <w:szCs w:val="22"/>
          <w:lang w:val="pl-PL"/>
        </w:rPr>
        <w:t xml:space="preserve">: </w:t>
      </w:r>
      <w:r>
        <w:rPr>
          <w:b/>
          <w:sz w:val="22"/>
          <w:szCs w:val="22"/>
          <w:lang w:val="pl-PL"/>
        </w:rPr>
        <w:t>…………………………………….. złotych ……</w:t>
      </w:r>
      <w:r w:rsidR="00365C8D" w:rsidRPr="00041529">
        <w:rPr>
          <w:b/>
          <w:sz w:val="22"/>
          <w:szCs w:val="22"/>
          <w:lang w:val="pl-PL"/>
        </w:rPr>
        <w:t xml:space="preserve">/100 </w:t>
      </w:r>
      <w:r w:rsidR="00D2799B" w:rsidRPr="00041529">
        <w:rPr>
          <w:b/>
          <w:sz w:val="22"/>
          <w:szCs w:val="22"/>
          <w:lang w:val="pl-PL"/>
        </w:rPr>
        <w:t>złot</w:t>
      </w:r>
      <w:r w:rsidR="00365C8D" w:rsidRPr="00041529">
        <w:rPr>
          <w:b/>
          <w:sz w:val="22"/>
          <w:szCs w:val="22"/>
          <w:lang w:val="pl-PL"/>
        </w:rPr>
        <w:t>ego</w:t>
      </w:r>
      <w:r w:rsidR="00365C8D" w:rsidRPr="00041529">
        <w:rPr>
          <w:sz w:val="22"/>
          <w:szCs w:val="22"/>
          <w:lang w:val="pl-PL"/>
        </w:rPr>
        <w:t>)</w:t>
      </w:r>
    </w:p>
    <w:p w:rsidR="00D2799B" w:rsidRPr="00517305" w:rsidRDefault="00AA7545" w:rsidP="00517305">
      <w:pPr>
        <w:pStyle w:val="Akapitzlist"/>
        <w:numPr>
          <w:ilvl w:val="0"/>
          <w:numId w:val="4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517305">
        <w:rPr>
          <w:sz w:val="22"/>
          <w:szCs w:val="22"/>
          <w:lang w:val="pl-PL"/>
        </w:rPr>
        <w:t xml:space="preserve">Ostateczna rozliczenie nastąpi w </w:t>
      </w:r>
      <w:r w:rsidR="00517305">
        <w:rPr>
          <w:sz w:val="22"/>
          <w:szCs w:val="22"/>
          <w:lang w:val="pl-PL"/>
        </w:rPr>
        <w:t>oparciu o ceny jednostkowe</w:t>
      </w:r>
      <w:r w:rsidRPr="00517305">
        <w:rPr>
          <w:sz w:val="22"/>
          <w:szCs w:val="22"/>
          <w:lang w:val="pl-PL"/>
        </w:rPr>
        <w:t xml:space="preserve"> </w:t>
      </w:r>
      <w:r w:rsidR="002F0E7A" w:rsidRPr="00517305">
        <w:rPr>
          <w:sz w:val="22"/>
          <w:szCs w:val="22"/>
          <w:lang w:val="pl-PL"/>
        </w:rPr>
        <w:t>za</w:t>
      </w:r>
      <w:r w:rsidR="00517305" w:rsidRPr="00517305">
        <w:rPr>
          <w:sz w:val="22"/>
          <w:szCs w:val="22"/>
          <w:lang w:val="pl-PL"/>
        </w:rPr>
        <w:t xml:space="preserve"> </w:t>
      </w:r>
      <w:r w:rsidR="002F0E7A" w:rsidRPr="00517305">
        <w:rPr>
          <w:sz w:val="22"/>
          <w:szCs w:val="22"/>
          <w:lang w:val="pl-PL"/>
        </w:rPr>
        <w:t>o</w:t>
      </w:r>
      <w:r w:rsidRPr="00517305">
        <w:rPr>
          <w:sz w:val="22"/>
          <w:szCs w:val="22"/>
          <w:lang w:val="pl-PL"/>
        </w:rPr>
        <w:t xml:space="preserve">dbiór wraz z załadunkiem oraz unieszkodliwienie na składowisku odpadów niebezpiecznych </w:t>
      </w:r>
      <w:r w:rsidRPr="00517305">
        <w:rPr>
          <w:b/>
          <w:sz w:val="22"/>
          <w:szCs w:val="22"/>
          <w:lang w:val="pl-PL"/>
        </w:rPr>
        <w:t>…</w:t>
      </w:r>
      <w:r w:rsidR="00517305">
        <w:rPr>
          <w:b/>
          <w:sz w:val="22"/>
          <w:szCs w:val="22"/>
          <w:lang w:val="pl-PL"/>
        </w:rPr>
        <w:t>…..</w:t>
      </w:r>
      <w:r w:rsidRPr="00517305">
        <w:rPr>
          <w:b/>
          <w:sz w:val="22"/>
          <w:szCs w:val="22"/>
          <w:lang w:val="pl-PL"/>
        </w:rPr>
        <w:t>………</w:t>
      </w:r>
      <w:r w:rsidRPr="00517305">
        <w:rPr>
          <w:sz w:val="22"/>
          <w:szCs w:val="22"/>
          <w:lang w:val="pl-PL"/>
        </w:rPr>
        <w:t xml:space="preserve"> zł netto</w:t>
      </w:r>
      <w:r w:rsidR="00517305">
        <w:rPr>
          <w:sz w:val="22"/>
          <w:szCs w:val="22"/>
          <w:lang w:val="pl-PL"/>
        </w:rPr>
        <w:t>/tonę</w:t>
      </w:r>
      <w:r w:rsidRPr="00517305">
        <w:rPr>
          <w:sz w:val="22"/>
          <w:szCs w:val="22"/>
          <w:lang w:val="pl-PL"/>
        </w:rPr>
        <w:t xml:space="preserve"> + VAT, </w:t>
      </w:r>
      <w:r w:rsidRPr="00517305">
        <w:rPr>
          <w:b/>
          <w:sz w:val="22"/>
          <w:szCs w:val="22"/>
          <w:lang w:val="pl-PL"/>
        </w:rPr>
        <w:lastRenderedPageBreak/>
        <w:t>………</w:t>
      </w:r>
      <w:r w:rsidR="00517305">
        <w:rPr>
          <w:b/>
          <w:sz w:val="22"/>
          <w:szCs w:val="22"/>
          <w:lang w:val="pl-PL"/>
        </w:rPr>
        <w:t>……..</w:t>
      </w:r>
      <w:r w:rsidRPr="00517305">
        <w:rPr>
          <w:b/>
          <w:sz w:val="22"/>
          <w:szCs w:val="22"/>
          <w:lang w:val="pl-PL"/>
        </w:rPr>
        <w:t xml:space="preserve">.. </w:t>
      </w:r>
      <w:r w:rsidRPr="00517305">
        <w:rPr>
          <w:sz w:val="22"/>
          <w:szCs w:val="22"/>
          <w:lang w:val="pl-PL"/>
        </w:rPr>
        <w:t xml:space="preserve">zł,  stąd </w:t>
      </w:r>
      <w:r w:rsidRPr="00517305">
        <w:rPr>
          <w:b/>
          <w:sz w:val="22"/>
          <w:szCs w:val="22"/>
          <w:lang w:val="pl-PL"/>
        </w:rPr>
        <w:t>…</w:t>
      </w:r>
      <w:r w:rsidR="00517305">
        <w:rPr>
          <w:b/>
          <w:sz w:val="22"/>
          <w:szCs w:val="22"/>
          <w:lang w:val="pl-PL"/>
        </w:rPr>
        <w:t>……</w:t>
      </w:r>
      <w:r w:rsidRPr="00517305">
        <w:rPr>
          <w:b/>
          <w:sz w:val="22"/>
          <w:szCs w:val="22"/>
          <w:lang w:val="pl-PL"/>
        </w:rPr>
        <w:t>…….</w:t>
      </w:r>
      <w:r w:rsidRPr="00517305">
        <w:rPr>
          <w:sz w:val="22"/>
          <w:szCs w:val="22"/>
          <w:lang w:val="pl-PL"/>
        </w:rPr>
        <w:t xml:space="preserve"> zł brutto</w:t>
      </w:r>
      <w:r w:rsidR="00517305">
        <w:rPr>
          <w:sz w:val="22"/>
          <w:szCs w:val="22"/>
          <w:lang w:val="pl-PL"/>
        </w:rPr>
        <w:t>/tonę</w:t>
      </w:r>
      <w:bookmarkStart w:id="0" w:name="_GoBack"/>
      <w:bookmarkEnd w:id="0"/>
      <w:r w:rsidRPr="00517305">
        <w:rPr>
          <w:sz w:val="22"/>
          <w:szCs w:val="22"/>
          <w:lang w:val="pl-PL"/>
        </w:rPr>
        <w:t>.</w:t>
      </w:r>
    </w:p>
    <w:p w:rsidR="00D2799B" w:rsidRPr="00041529" w:rsidRDefault="00BA1263" w:rsidP="00D2799B">
      <w:pPr>
        <w:keepLines/>
        <w:jc w:val="center"/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§ 5</w:t>
      </w:r>
    </w:p>
    <w:p w:rsidR="00D2799B" w:rsidRPr="00041529" w:rsidRDefault="00D2799B" w:rsidP="00D2799B">
      <w:pPr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Strony ustalają, następujące formy rozliczeni i płatności za roboty:</w:t>
      </w:r>
    </w:p>
    <w:p w:rsidR="00D2799B" w:rsidRPr="00041529" w:rsidRDefault="00D2799B" w:rsidP="00D2799B">
      <w:pPr>
        <w:numPr>
          <w:ilvl w:val="1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rozliczenie robot częściowych będzie się odbywało fakturami przejściowymi wystawianymi za wykonane prace w okresach miesięcznych,</w:t>
      </w:r>
    </w:p>
    <w:p w:rsidR="00D2799B" w:rsidRPr="00041529" w:rsidRDefault="00D2799B" w:rsidP="00D2799B">
      <w:pPr>
        <w:numPr>
          <w:ilvl w:val="1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warunkiem wypłaty wynagrodzenia jest m.in. przedstawienie protokołu odbioru azbestu przez upoważnionego przedsiębiorcę, który będzie dokumentował ilość składowanego azbestu (karta przekazania odpadu).</w:t>
      </w:r>
    </w:p>
    <w:p w:rsidR="00D2799B" w:rsidRPr="00041529" w:rsidRDefault="00D2799B" w:rsidP="00D2799B">
      <w:pPr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Podstawą do wystawienia faktury miesięcznej za wykonane roboty stanowić będzie protokół </w:t>
      </w:r>
      <w:r w:rsidR="00AD43DC">
        <w:rPr>
          <w:sz w:val="22"/>
          <w:szCs w:val="22"/>
          <w:lang w:val="pl-PL"/>
        </w:rPr>
        <w:t>podpisany pomiędzy wykonawcą a zamawiającym</w:t>
      </w:r>
      <w:r w:rsidRPr="00041529">
        <w:rPr>
          <w:sz w:val="22"/>
          <w:szCs w:val="22"/>
          <w:lang w:val="pl-PL"/>
        </w:rPr>
        <w:t>, rozliczenie nastąpi po wystawieniu przez  Wykonawcę faktu</w:t>
      </w:r>
    </w:p>
    <w:p w:rsidR="00D2799B" w:rsidRPr="00041529" w:rsidRDefault="00D2799B" w:rsidP="00D2799B">
      <w:pPr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Płatność faktury będzie dokonana przelewem na rachunek Wykonawcy w jego banku: </w:t>
      </w:r>
      <w:r w:rsidR="00E677BA">
        <w:rPr>
          <w:b/>
          <w:sz w:val="22"/>
          <w:szCs w:val="22"/>
          <w:lang w:val="pl-PL"/>
        </w:rPr>
        <w:t>………………………………………………………………….</w:t>
      </w:r>
      <w:r w:rsidR="00365C8D" w:rsidRPr="00041529">
        <w:rPr>
          <w:b/>
          <w:sz w:val="22"/>
          <w:szCs w:val="22"/>
          <w:lang w:val="pl-PL"/>
        </w:rPr>
        <w:t xml:space="preserve"> </w:t>
      </w:r>
      <w:r w:rsidRPr="00041529">
        <w:rPr>
          <w:sz w:val="22"/>
          <w:szCs w:val="22"/>
          <w:lang w:val="pl-PL"/>
        </w:rPr>
        <w:t>w terminie 30 dni od dnia wystawienia faktury.</w:t>
      </w:r>
    </w:p>
    <w:p w:rsidR="00D2799B" w:rsidRPr="00041529" w:rsidRDefault="00D2799B" w:rsidP="00D2799B">
      <w:pPr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Dniem zapłaty jest dzień obciążenia rachunku bankowego Zamawiającego.</w:t>
      </w:r>
    </w:p>
    <w:p w:rsidR="00D2799B" w:rsidRPr="00041529" w:rsidRDefault="00D2799B" w:rsidP="00D2799B">
      <w:pPr>
        <w:numPr>
          <w:ilvl w:val="0"/>
          <w:numId w:val="5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Ostateczne rozliczenie nastąpi po wystawieniu przez Wykonawcę faktury końcowej na podstawie protokołu końcowego wykonania prac.</w:t>
      </w:r>
    </w:p>
    <w:p w:rsidR="00D2799B" w:rsidRPr="00041529" w:rsidRDefault="00D2799B" w:rsidP="00D2799B">
      <w:pPr>
        <w:ind w:left="36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 </w:t>
      </w:r>
    </w:p>
    <w:p w:rsidR="00D2799B" w:rsidRPr="00041529" w:rsidRDefault="00BA1263" w:rsidP="00D2799B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6</w:t>
      </w:r>
    </w:p>
    <w:p w:rsidR="00D2799B" w:rsidRPr="00041529" w:rsidRDefault="00D2799B" w:rsidP="00D2799B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zobowiązuje sie do wykonania p</w:t>
      </w:r>
      <w:r w:rsidR="00DC2EFB">
        <w:rPr>
          <w:sz w:val="22"/>
          <w:szCs w:val="22"/>
          <w:lang w:val="pl-PL"/>
        </w:rPr>
        <w:t>rzedmiotu umowy w terminie do</w:t>
      </w:r>
      <w:r w:rsidR="00AD43DC">
        <w:rPr>
          <w:sz w:val="22"/>
          <w:szCs w:val="22"/>
          <w:lang w:val="pl-PL"/>
        </w:rPr>
        <w:t xml:space="preserve"> 30.10.20</w:t>
      </w:r>
      <w:r w:rsidR="00BF45C8">
        <w:rPr>
          <w:sz w:val="22"/>
          <w:szCs w:val="22"/>
          <w:lang w:val="pl-PL"/>
        </w:rPr>
        <w:t>20</w:t>
      </w:r>
      <w:r w:rsidR="00365C8D" w:rsidRPr="00041529">
        <w:rPr>
          <w:sz w:val="22"/>
          <w:szCs w:val="22"/>
          <w:lang w:val="pl-PL"/>
        </w:rPr>
        <w:t xml:space="preserve"> r.</w:t>
      </w:r>
    </w:p>
    <w:p w:rsidR="00D2799B" w:rsidRPr="00041529" w:rsidRDefault="00D2799B" w:rsidP="00D2799B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Termin ustalony w pkt 1 ulega przesunięciu w przypadku wystąpienia opóźnieni wynikających z:</w:t>
      </w:r>
    </w:p>
    <w:p w:rsidR="00D2799B" w:rsidRPr="00041529" w:rsidRDefault="00D2799B" w:rsidP="00D2799B">
      <w:pPr>
        <w:numPr>
          <w:ilvl w:val="1"/>
          <w:numId w:val="6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przestojów  i opóźnień zawinionych przez Zamawiającego,</w:t>
      </w:r>
    </w:p>
    <w:p w:rsidR="00D2799B" w:rsidRPr="00041529" w:rsidRDefault="00D2799B" w:rsidP="00D2799B">
      <w:pPr>
        <w:numPr>
          <w:ilvl w:val="1"/>
          <w:numId w:val="6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działania siły wyższej, mające bezpośredni wpływ na terminowe wykonywania robót. </w:t>
      </w:r>
    </w:p>
    <w:p w:rsidR="00D2799B" w:rsidRPr="00041529" w:rsidRDefault="00D2799B" w:rsidP="00D2799B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 przedstawionych w ust. 2 przypadkach wystąpienia opóźnień strony ustalają nowy termin realizacji, z tym że minimalny okres przesunięcia terminu zakończenia równy będzie okresowi przerwy lub postoju.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BA1263" w:rsidP="00D2799B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7</w:t>
      </w:r>
    </w:p>
    <w:p w:rsidR="00D2799B" w:rsidRPr="00041529" w:rsidRDefault="00D2799B" w:rsidP="00D2799B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będzie zgłaszał Zamawiającemu gotowość do odbioru.</w:t>
      </w:r>
    </w:p>
    <w:p w:rsidR="00D2799B" w:rsidRPr="00041529" w:rsidRDefault="00D2799B" w:rsidP="00D2799B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Zamawiający wyznaczy termin odbi</w:t>
      </w:r>
      <w:r w:rsidR="00AD43DC">
        <w:rPr>
          <w:sz w:val="22"/>
          <w:szCs w:val="22"/>
          <w:lang w:val="pl-PL"/>
        </w:rPr>
        <w:t>oru</w:t>
      </w:r>
      <w:r w:rsidRPr="00041529">
        <w:rPr>
          <w:sz w:val="22"/>
          <w:szCs w:val="22"/>
          <w:lang w:val="pl-PL"/>
        </w:rPr>
        <w:t xml:space="preserve"> przedmiotu umowy w ciągu 7 dni od daty zawiadomienia go o osiągnięciu gotowości do odbioru zawiadamiając o tym Wykonawcę.</w:t>
      </w:r>
    </w:p>
    <w:p w:rsidR="00D2799B" w:rsidRPr="00041529" w:rsidRDefault="00D2799B" w:rsidP="00D2799B">
      <w:pPr>
        <w:numPr>
          <w:ilvl w:val="0"/>
          <w:numId w:val="7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Strony postanawiają że z czynności odbioru będzie spisany protokół zawierający wszelkie ustalenia dokonane w toku odbioru, jak też terminy wyznaczone na usuniecie ewentualnych wad stwierdzonych przy odbiorze.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BA1263" w:rsidP="00D2799B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8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zapłaci zamawiającemu kare umowna:</w:t>
      </w:r>
    </w:p>
    <w:p w:rsidR="00D2799B" w:rsidRPr="00041529" w:rsidRDefault="00D2799B" w:rsidP="00D2799B">
      <w:pPr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za odstąpienie od umowy przez Zamawiającego z przyczyn, za które ponosi odpowiedzialność Wykonawca w wysokości 10% wynagrodzenia umownego za przedmiot umowy,</w:t>
      </w:r>
    </w:p>
    <w:p w:rsidR="00D2799B" w:rsidRPr="00041529" w:rsidRDefault="00D2799B" w:rsidP="00D2799B">
      <w:pPr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za zwłokę w </w:t>
      </w:r>
      <w:r w:rsidR="00AD43DC">
        <w:rPr>
          <w:sz w:val="22"/>
          <w:szCs w:val="22"/>
          <w:lang w:val="pl-PL"/>
        </w:rPr>
        <w:t>realizacji</w:t>
      </w:r>
      <w:r w:rsidRPr="00041529">
        <w:rPr>
          <w:sz w:val="22"/>
          <w:szCs w:val="22"/>
          <w:lang w:val="pl-PL"/>
        </w:rPr>
        <w:t xml:space="preserve"> przedmiotu umowy 0,2% wynagrodzenia umownego za każdy dzień zwłoki, jednakże nie więcej niż 20% wartości wynagrodzenia umownego,</w:t>
      </w:r>
    </w:p>
    <w:p w:rsidR="00D2799B" w:rsidRPr="00041529" w:rsidRDefault="00D2799B" w:rsidP="00D2799B">
      <w:pPr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za zwłokę w usunięciu wad stwierdzonych przy odbiorze w wysokości 0,2% wartości wynagrodzenia umownego za każdy dzień zwłoki, liczonej od końca terminu wyznaczonego na usuniecie wad,</w:t>
      </w:r>
    </w:p>
    <w:p w:rsidR="00D2799B" w:rsidRPr="00041529" w:rsidRDefault="00AD43DC" w:rsidP="00D2799B">
      <w:pPr>
        <w:numPr>
          <w:ilvl w:val="1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jeżeli W</w:t>
      </w:r>
      <w:r w:rsidR="00D2799B" w:rsidRPr="00041529">
        <w:rPr>
          <w:sz w:val="22"/>
          <w:szCs w:val="22"/>
          <w:lang w:val="pl-PL"/>
        </w:rPr>
        <w:t>ykonawca nie przedstawi w terminie wskazanym przez Zamawiającego pokwitowania zapłaty wynagrodzenia Podwykonawcy lub innego dokumentu potwierdzającego zapłatę wynagrodzenia Podwykonawcy, w wysokości 0,2% wynagrodzenia umownego za każdy dzień zwłoki.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Zamawiający zapłaci wykonawcy kare umowna za odstąpienie od umowy przez Wykonawcę z przyczyn za które ponosi odpowiedzialność Zamawiający w wysokości 10% wynagrodzenia umownego. 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Strony zastrzegają sobie prawo do dochodzenia odszkodowania uzupełniającego przenoszącego wysokość kar umownych do wysokości rzeczywistej poniesionej szkody.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 przy</w:t>
      </w:r>
      <w:r w:rsidR="00DC2EFB">
        <w:rPr>
          <w:sz w:val="22"/>
          <w:szCs w:val="22"/>
          <w:lang w:val="pl-PL"/>
        </w:rPr>
        <w:t>padku uzgodnienia zmiany terminó</w:t>
      </w:r>
      <w:r w:rsidRPr="00041529">
        <w:rPr>
          <w:sz w:val="22"/>
          <w:szCs w:val="22"/>
          <w:lang w:val="pl-PL"/>
        </w:rPr>
        <w:t xml:space="preserve">w realizacji kara umowna będzie liczona od nowych </w:t>
      </w:r>
      <w:r w:rsidRPr="00041529">
        <w:rPr>
          <w:sz w:val="22"/>
          <w:szCs w:val="22"/>
          <w:lang w:val="pl-PL"/>
        </w:rPr>
        <w:lastRenderedPageBreak/>
        <w:t>terminów.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Wykonawca nie może odmówić usunięcia wad bez względu na wysokość związanych z tym kosztów.</w:t>
      </w:r>
    </w:p>
    <w:p w:rsidR="00D2799B" w:rsidRPr="00041529" w:rsidRDefault="00D2799B" w:rsidP="00D2799B">
      <w:pPr>
        <w:numPr>
          <w:ilvl w:val="0"/>
          <w:numId w:val="8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W nagłych wypadkach Zamawiający może usunąć, w zastępstwie Wykonawcy i na jego koszt, wady nieusunięte w wyznaczonym terminie.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BA1263" w:rsidP="00D2799B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9</w:t>
      </w:r>
    </w:p>
    <w:p w:rsidR="00D2799B" w:rsidRPr="00041529" w:rsidRDefault="00D2799B" w:rsidP="00D2799B">
      <w:pPr>
        <w:numPr>
          <w:ilvl w:val="0"/>
          <w:numId w:val="9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Zamawiającemu przysługuje prawo odstąpienia od umowy :</w:t>
      </w:r>
    </w:p>
    <w:p w:rsidR="00D2799B" w:rsidRPr="00041529" w:rsidRDefault="001F29AB" w:rsidP="00D2799B">
      <w:pPr>
        <w:numPr>
          <w:ilvl w:val="0"/>
          <w:numId w:val="10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</w:t>
      </w:r>
      <w:r w:rsidR="00D2799B" w:rsidRPr="00041529">
        <w:rPr>
          <w:sz w:val="22"/>
          <w:szCs w:val="22"/>
          <w:lang w:val="pl-PL"/>
        </w:rPr>
        <w:t xml:space="preserve"> razie wystąpienia istotnej zmiany okoliczności powodującej, że wykonanie umowy nie leży w interesie publicznym, czego nie można byto przewidzieć w chwili zawarcia umowy</w:t>
      </w:r>
      <w:r>
        <w:rPr>
          <w:sz w:val="22"/>
          <w:szCs w:val="22"/>
          <w:lang w:val="pl-PL"/>
        </w:rPr>
        <w:t>.</w:t>
      </w:r>
      <w:r w:rsidR="00D2799B" w:rsidRPr="0004152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</w:t>
      </w:r>
      <w:r w:rsidR="00D2799B" w:rsidRPr="00041529">
        <w:rPr>
          <w:sz w:val="22"/>
          <w:szCs w:val="22"/>
          <w:lang w:val="pl-PL"/>
        </w:rPr>
        <w:t>dstąpienie od umowy w tym przypadku może nastąpić w terminie miesiąca od powzięcia wiadomoś</w:t>
      </w:r>
      <w:r>
        <w:rPr>
          <w:sz w:val="22"/>
          <w:szCs w:val="22"/>
          <w:lang w:val="pl-PL"/>
        </w:rPr>
        <w:t>ci o powyższych okolicznościach.</w:t>
      </w:r>
    </w:p>
    <w:p w:rsidR="00D2799B" w:rsidRPr="00041529" w:rsidRDefault="001F29AB" w:rsidP="00D2799B">
      <w:pPr>
        <w:numPr>
          <w:ilvl w:val="0"/>
          <w:numId w:val="10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D2799B" w:rsidRPr="00041529">
        <w:rPr>
          <w:sz w:val="22"/>
          <w:szCs w:val="22"/>
          <w:lang w:val="pl-PL"/>
        </w:rPr>
        <w:t>ostanie ogłoszona upadłość firmy Wykonawcy - odstąpienie od umowy w tym przypadku może nastąpić w terminie dwóch tygodni od powzięcia wiadomoś</w:t>
      </w:r>
      <w:r>
        <w:rPr>
          <w:sz w:val="22"/>
          <w:szCs w:val="22"/>
          <w:lang w:val="pl-PL"/>
        </w:rPr>
        <w:t>ci o powyższych okolicznościach.</w:t>
      </w:r>
    </w:p>
    <w:p w:rsidR="00D2799B" w:rsidRPr="00041529" w:rsidRDefault="001F29AB" w:rsidP="00D2799B">
      <w:pPr>
        <w:numPr>
          <w:ilvl w:val="0"/>
          <w:numId w:val="10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</w:t>
      </w:r>
      <w:r w:rsidR="00D2799B" w:rsidRPr="00041529">
        <w:rPr>
          <w:sz w:val="22"/>
          <w:szCs w:val="22"/>
          <w:lang w:val="pl-PL"/>
        </w:rPr>
        <w:t>ostanie wydany nakaz zajęcia majątku Wykonawcy - odstąpienie od umowy w tym przypadku może nastąpić w terminie dwóch tygodni od powzięcia wiadomoś</w:t>
      </w:r>
      <w:r>
        <w:rPr>
          <w:sz w:val="22"/>
          <w:szCs w:val="22"/>
          <w:lang w:val="pl-PL"/>
        </w:rPr>
        <w:t>ci o powyższych okolicznościach.</w:t>
      </w:r>
    </w:p>
    <w:p w:rsidR="00D2799B" w:rsidRPr="00041529" w:rsidRDefault="00D2799B" w:rsidP="00D2799B">
      <w:pPr>
        <w:numPr>
          <w:ilvl w:val="0"/>
          <w:numId w:val="10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 xml:space="preserve">Wykonawca nie rozpoczął robot </w:t>
      </w:r>
      <w:r w:rsidR="001F29AB">
        <w:rPr>
          <w:sz w:val="22"/>
          <w:szCs w:val="22"/>
          <w:lang w:val="pl-PL"/>
        </w:rPr>
        <w:t xml:space="preserve">lub je przerwał </w:t>
      </w:r>
      <w:r w:rsidRPr="00041529">
        <w:rPr>
          <w:sz w:val="22"/>
          <w:szCs w:val="22"/>
          <w:lang w:val="pl-PL"/>
        </w:rPr>
        <w:t>bez uzasadnionych przyczyn oraz nie kontynuuje ich pomimo wezwania Zamawiającego złożonego na piśmie - odstąpienie od umowy w tym przypadku może nastąpić w terminie dwóch tygodni od powzięcia wiadomoś</w:t>
      </w:r>
      <w:r w:rsidR="001F29AB">
        <w:rPr>
          <w:sz w:val="22"/>
          <w:szCs w:val="22"/>
          <w:lang w:val="pl-PL"/>
        </w:rPr>
        <w:t>ci o powyższych okolicznościach.</w:t>
      </w:r>
    </w:p>
    <w:p w:rsidR="00D2799B" w:rsidRPr="001F29AB" w:rsidRDefault="00D2799B" w:rsidP="001F29AB">
      <w:pPr>
        <w:pStyle w:val="Akapitzlist"/>
        <w:numPr>
          <w:ilvl w:val="0"/>
          <w:numId w:val="9"/>
        </w:numPr>
        <w:suppressAutoHyphens w:val="0"/>
        <w:autoSpaceDE w:val="0"/>
        <w:autoSpaceDN w:val="0"/>
        <w:jc w:val="both"/>
        <w:rPr>
          <w:sz w:val="22"/>
          <w:szCs w:val="22"/>
          <w:lang w:val="pl-PL"/>
        </w:rPr>
      </w:pPr>
      <w:r w:rsidRPr="001F29AB">
        <w:rPr>
          <w:sz w:val="22"/>
          <w:szCs w:val="22"/>
          <w:lang w:val="pl-PL"/>
        </w:rPr>
        <w:t>Odstąpienie od umowy winno nastąpić w formie pisemnej pod rygorem nieważności takiego oświadczenia i powinno zawierać uzasadnienie.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Default="00BA1263" w:rsidP="00D2799B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10</w:t>
      </w:r>
    </w:p>
    <w:p w:rsidR="002E6C8C" w:rsidRPr="00BF45C8" w:rsidRDefault="001F29AB" w:rsidP="002E6C8C">
      <w:pPr>
        <w:pStyle w:val="Tekstpodstawowy"/>
        <w:numPr>
          <w:ilvl w:val="0"/>
          <w:numId w:val="14"/>
        </w:numPr>
        <w:spacing w:after="0"/>
        <w:jc w:val="both"/>
        <w:rPr>
          <w:lang w:val="pl-PL"/>
        </w:rPr>
      </w:pPr>
      <w:r w:rsidRPr="00272FAA">
        <w:rPr>
          <w:lang w:val="pl-PL"/>
        </w:rPr>
        <w:t>W prz</w:t>
      </w:r>
      <w:r>
        <w:rPr>
          <w:lang w:val="pl-PL"/>
        </w:rPr>
        <w:t>y</w:t>
      </w:r>
      <w:r w:rsidRPr="00272FAA">
        <w:rPr>
          <w:lang w:val="pl-PL"/>
        </w:rPr>
        <w:t>padku powierzenia części robót podwykonawcom, wykonawca ponosi pełną odpowiedzialność za ich należyte wykonanie oraz</w:t>
      </w:r>
      <w:r w:rsidRPr="00BF45C8">
        <w:rPr>
          <w:lang w:val="pl-PL"/>
        </w:rPr>
        <w:t xml:space="preserve"> </w:t>
      </w:r>
      <w:r w:rsidRPr="002E6C8C">
        <w:rPr>
          <w:lang w:val="pl-PL"/>
        </w:rPr>
        <w:t>odpowiada</w:t>
      </w:r>
      <w:r w:rsidRPr="00BF45C8">
        <w:rPr>
          <w:lang w:val="pl-PL"/>
        </w:rPr>
        <w:t xml:space="preserve"> za działania i zaniechania podwykonawców lub </w:t>
      </w:r>
      <w:r w:rsidRPr="002E6C8C">
        <w:rPr>
          <w:lang w:val="pl-PL"/>
        </w:rPr>
        <w:t>dalszych</w:t>
      </w:r>
      <w:r w:rsidRPr="00BF45C8">
        <w:rPr>
          <w:lang w:val="pl-PL"/>
        </w:rPr>
        <w:t xml:space="preserve"> podwykonawców jak za swoje własne</w:t>
      </w:r>
      <w:r w:rsidRPr="00272FAA">
        <w:rPr>
          <w:lang w:val="pl-PL"/>
        </w:rPr>
        <w:t>, a także za zapłatę wynagrodzenia za roboty wykonane przez podwykonawców i dalszych podwykonawców.</w:t>
      </w:r>
    </w:p>
    <w:p w:rsidR="002E6C8C" w:rsidRPr="00BF45C8" w:rsidRDefault="00D2799B" w:rsidP="002E6C8C">
      <w:pPr>
        <w:pStyle w:val="Tekstpodstawowy"/>
        <w:numPr>
          <w:ilvl w:val="0"/>
          <w:numId w:val="14"/>
        </w:numPr>
        <w:spacing w:after="0"/>
        <w:jc w:val="both"/>
        <w:rPr>
          <w:lang w:val="pl-PL"/>
        </w:rPr>
      </w:pPr>
      <w:r w:rsidRPr="002E6C8C">
        <w:rPr>
          <w:sz w:val="22"/>
          <w:szCs w:val="22"/>
          <w:lang w:val="pl-PL"/>
        </w:rPr>
        <w:t>Zmiana postanowień zawartej umowy może nastąpić za zgoda obu stron wyrażona na piśmie, w formie aneksu do umowy pod rygorem nieważności takiej zmiany.</w:t>
      </w:r>
    </w:p>
    <w:p w:rsidR="002E6C8C" w:rsidRPr="00BF45C8" w:rsidRDefault="00D2799B" w:rsidP="002E6C8C">
      <w:pPr>
        <w:pStyle w:val="Tekstpodstawowy"/>
        <w:numPr>
          <w:ilvl w:val="0"/>
          <w:numId w:val="14"/>
        </w:numPr>
        <w:spacing w:after="0"/>
        <w:jc w:val="both"/>
        <w:rPr>
          <w:lang w:val="pl-PL"/>
        </w:rPr>
      </w:pPr>
      <w:r w:rsidRPr="002E6C8C">
        <w:rPr>
          <w:sz w:val="22"/>
          <w:szCs w:val="22"/>
          <w:lang w:val="pl-PL"/>
        </w:rPr>
        <w:t>Ewentualne spory wynikłe w związku z realizacja przedmiotu umowy, strony zobowiązują sic rozwiązywać w drodze wspólnych negocjacji, a w przypadku niemożności ustalenia kompromisu będą rozstrzygane przez Sąd, właściwy dla siedziby Zamawiającego.</w:t>
      </w:r>
    </w:p>
    <w:p w:rsidR="002E6C8C" w:rsidRPr="00BF45C8" w:rsidRDefault="00D2799B" w:rsidP="002E6C8C">
      <w:pPr>
        <w:pStyle w:val="Tekstpodstawowy"/>
        <w:numPr>
          <w:ilvl w:val="0"/>
          <w:numId w:val="14"/>
        </w:numPr>
        <w:spacing w:after="0"/>
        <w:jc w:val="both"/>
        <w:rPr>
          <w:lang w:val="pl-PL"/>
        </w:rPr>
      </w:pPr>
      <w:r w:rsidRPr="002E6C8C">
        <w:rPr>
          <w:sz w:val="22"/>
          <w:szCs w:val="22"/>
          <w:lang w:val="pl-PL"/>
        </w:rPr>
        <w:t>W sprawach, których nie reguluje niniejsza umowa, będą miały zastosowanie odpowiednie przepisy Kodeksu Cywilnego, polskiego prawa budowlanego i ustawy prawo zamówień publicznych wraz z aktami wykonawczymi do tych ustaw.</w:t>
      </w:r>
    </w:p>
    <w:p w:rsidR="00D2799B" w:rsidRPr="00BF45C8" w:rsidRDefault="00D2799B" w:rsidP="002E6C8C">
      <w:pPr>
        <w:pStyle w:val="Tekstpodstawowy"/>
        <w:numPr>
          <w:ilvl w:val="0"/>
          <w:numId w:val="14"/>
        </w:numPr>
        <w:spacing w:after="0"/>
        <w:jc w:val="both"/>
        <w:rPr>
          <w:lang w:val="pl-PL"/>
        </w:rPr>
      </w:pPr>
      <w:r w:rsidRPr="002E6C8C">
        <w:rPr>
          <w:sz w:val="22"/>
          <w:szCs w:val="22"/>
          <w:lang w:val="pl-PL"/>
        </w:rPr>
        <w:t>Niniejsza, umowa wraz z załącznikami sporządzono w 3 jednobrzmiących egzemplarzach, jeden dla Wykonawcy, dwa dla Zamawiającego.</w:t>
      </w: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jc w:val="both"/>
        <w:rPr>
          <w:sz w:val="22"/>
          <w:szCs w:val="22"/>
          <w:lang w:val="pl-PL"/>
        </w:rPr>
      </w:pPr>
    </w:p>
    <w:p w:rsidR="00D2799B" w:rsidRPr="00041529" w:rsidRDefault="00D2799B" w:rsidP="00D2799B">
      <w:pPr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ZAMAWIAJACY</w:t>
      </w:r>
      <w:r w:rsidRPr="00041529">
        <w:rPr>
          <w:sz w:val="22"/>
          <w:szCs w:val="22"/>
          <w:lang w:val="pl-PL"/>
        </w:rPr>
        <w:tab/>
        <w:t xml:space="preserve">                                                                                              WYKONAWCA</w:t>
      </w:r>
    </w:p>
    <w:p w:rsidR="00D2799B" w:rsidRPr="00041529" w:rsidRDefault="00D2799B" w:rsidP="00D2799B">
      <w:pPr>
        <w:rPr>
          <w:sz w:val="22"/>
          <w:szCs w:val="22"/>
          <w:lang w:val="pl-PL"/>
        </w:rPr>
      </w:pPr>
    </w:p>
    <w:p w:rsidR="00D2799B" w:rsidRPr="00041529" w:rsidRDefault="00D2799B" w:rsidP="00D2799B">
      <w:pPr>
        <w:rPr>
          <w:sz w:val="22"/>
          <w:szCs w:val="22"/>
          <w:lang w:val="pl-PL"/>
        </w:rPr>
      </w:pPr>
    </w:p>
    <w:p w:rsidR="00D2799B" w:rsidRPr="00041529" w:rsidRDefault="00D2799B" w:rsidP="00D2799B">
      <w:pPr>
        <w:rPr>
          <w:sz w:val="22"/>
          <w:szCs w:val="22"/>
          <w:lang w:val="pl-PL"/>
        </w:rPr>
      </w:pPr>
      <w:r w:rsidRPr="00041529">
        <w:rPr>
          <w:sz w:val="22"/>
          <w:szCs w:val="22"/>
          <w:lang w:val="pl-PL"/>
        </w:rPr>
        <w:t>………………………………..                                                             …..…………………………….</w:t>
      </w:r>
    </w:p>
    <w:p w:rsidR="00E1209A" w:rsidRPr="00041529" w:rsidRDefault="00E1209A">
      <w:pPr>
        <w:rPr>
          <w:lang w:val="pl-PL"/>
        </w:rPr>
      </w:pPr>
    </w:p>
    <w:sectPr w:rsidR="00E1209A" w:rsidRPr="00041529" w:rsidSect="00E12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268"/>
    <w:multiLevelType w:val="hybridMultilevel"/>
    <w:tmpl w:val="CFA48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D43BAB"/>
    <w:multiLevelType w:val="hybridMultilevel"/>
    <w:tmpl w:val="40821BB6"/>
    <w:lvl w:ilvl="0" w:tplc="A2FAC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318D4"/>
    <w:multiLevelType w:val="hybridMultilevel"/>
    <w:tmpl w:val="82F21B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2C14BC"/>
    <w:multiLevelType w:val="hybridMultilevel"/>
    <w:tmpl w:val="2E6A12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0C439A0"/>
    <w:multiLevelType w:val="hybridMultilevel"/>
    <w:tmpl w:val="C06808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A64E2"/>
    <w:multiLevelType w:val="hybridMultilevel"/>
    <w:tmpl w:val="19983E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B906F6E"/>
    <w:multiLevelType w:val="hybridMultilevel"/>
    <w:tmpl w:val="CFA48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FA415A"/>
    <w:multiLevelType w:val="hybridMultilevel"/>
    <w:tmpl w:val="C3D0BC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5C1CBC"/>
    <w:multiLevelType w:val="hybridMultilevel"/>
    <w:tmpl w:val="3B72181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4257FE"/>
    <w:multiLevelType w:val="hybridMultilevel"/>
    <w:tmpl w:val="FADA3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6D4B2F"/>
    <w:multiLevelType w:val="hybridMultilevel"/>
    <w:tmpl w:val="1FE02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330B"/>
    <w:multiLevelType w:val="hybridMultilevel"/>
    <w:tmpl w:val="BA7CBE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D853CD4"/>
    <w:multiLevelType w:val="hybridMultilevel"/>
    <w:tmpl w:val="92D807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E223228"/>
    <w:multiLevelType w:val="hybridMultilevel"/>
    <w:tmpl w:val="A5E82D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99B"/>
    <w:rsid w:val="00041529"/>
    <w:rsid w:val="00045109"/>
    <w:rsid w:val="0007262D"/>
    <w:rsid w:val="000A0CEB"/>
    <w:rsid w:val="001F29AB"/>
    <w:rsid w:val="002E6C8C"/>
    <w:rsid w:val="002F0E7A"/>
    <w:rsid w:val="00365C8D"/>
    <w:rsid w:val="003A7CC2"/>
    <w:rsid w:val="00517305"/>
    <w:rsid w:val="007F5C85"/>
    <w:rsid w:val="008561F6"/>
    <w:rsid w:val="008970E1"/>
    <w:rsid w:val="00A17DBB"/>
    <w:rsid w:val="00A4045C"/>
    <w:rsid w:val="00AA7545"/>
    <w:rsid w:val="00AD43DC"/>
    <w:rsid w:val="00B12BE8"/>
    <w:rsid w:val="00B85FCB"/>
    <w:rsid w:val="00BA1263"/>
    <w:rsid w:val="00BF45C8"/>
    <w:rsid w:val="00D2799B"/>
    <w:rsid w:val="00DC2EFB"/>
    <w:rsid w:val="00E1209A"/>
    <w:rsid w:val="00E605B8"/>
    <w:rsid w:val="00E677BA"/>
    <w:rsid w:val="00F4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7150"/>
  <w15:docId w15:val="{0CA4F93D-BAFE-4D0E-B866-363359A2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99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2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799B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AA7545"/>
    <w:rPr>
      <w:rFonts w:ascii="Arial" w:eastAsia="Lucida Sans Unicode" w:hAnsi="Arial" w:cs="Times New Roman"/>
      <w:lang w:val="pl-PL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E7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E7A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1F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MarekUGR</dc:creator>
  <cp:lastModifiedBy>520-</cp:lastModifiedBy>
  <cp:revision>13</cp:revision>
  <cp:lastPrinted>2020-07-07T07:26:00Z</cp:lastPrinted>
  <dcterms:created xsi:type="dcterms:W3CDTF">2014-09-25T05:24:00Z</dcterms:created>
  <dcterms:modified xsi:type="dcterms:W3CDTF">2020-07-07T07:26:00Z</dcterms:modified>
</cp:coreProperties>
</file>